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2E" w:rsidRDefault="0051762E" w:rsidP="0051762E">
      <w:pPr>
        <w:spacing w:after="120"/>
        <w:ind w:left="-5"/>
        <w:jc w:val="center"/>
        <w:rPr>
          <w:b/>
        </w:rPr>
      </w:pPr>
    </w:p>
    <w:p w:rsidR="0051762E" w:rsidRPr="00C927EA" w:rsidRDefault="0051762E" w:rsidP="0051762E">
      <w:pPr>
        <w:spacing w:after="360"/>
        <w:ind w:left="-5"/>
        <w:jc w:val="center"/>
        <w:rPr>
          <w:b/>
        </w:rPr>
      </w:pPr>
      <w:r>
        <w:rPr>
          <w:b/>
        </w:rPr>
        <w:t xml:space="preserve">ACUERDOS ADOPTADOS EN LA JUNTA ORDINARIA DE FACULTAD DE </w:t>
      </w:r>
      <w:r w:rsidRPr="00C927EA">
        <w:rPr>
          <w:b/>
        </w:rPr>
        <w:t>14 DE JULIO DE 2016</w:t>
      </w:r>
    </w:p>
    <w:p w:rsidR="0051762E" w:rsidRDefault="0051762E" w:rsidP="0051762E">
      <w:pPr>
        <w:spacing w:after="107"/>
        <w:ind w:left="-5"/>
      </w:pPr>
      <w:r w:rsidRPr="00C927EA">
        <w:t>1.- Aprobación del acta de la</w:t>
      </w:r>
      <w:r>
        <w:t xml:space="preserve"> Junta de F</w:t>
      </w:r>
      <w:r w:rsidRPr="00C927EA">
        <w:t xml:space="preserve">acultad de 25 de mayo de 2016. </w:t>
      </w:r>
    </w:p>
    <w:p w:rsidR="0051762E" w:rsidRDefault="0051762E" w:rsidP="0051762E">
      <w:pPr>
        <w:spacing w:after="107"/>
        <w:ind w:left="-5"/>
      </w:pPr>
      <w:r>
        <w:t>2.- Creación de un grupo de TFG con la denominación de “juicios simulados (experiencia piloto).</w:t>
      </w:r>
    </w:p>
    <w:p w:rsidR="0051762E" w:rsidRPr="00C927EA" w:rsidRDefault="0051762E" w:rsidP="0051762E">
      <w:pPr>
        <w:spacing w:after="107"/>
        <w:ind w:left="-5"/>
      </w:pPr>
      <w:r>
        <w:t>3.- Rebaja de los filtros para pas</w:t>
      </w:r>
      <w:r>
        <w:t>ar a 4º curso (Grados y dobles G</w:t>
      </w:r>
      <w:r>
        <w:t>rados) y suspensión de la ampliación de matrícula de febrero.</w:t>
      </w:r>
    </w:p>
    <w:p w:rsidR="0051762E" w:rsidRPr="00C927EA" w:rsidRDefault="0051762E" w:rsidP="0051762E">
      <w:pPr>
        <w:spacing w:after="112"/>
        <w:ind w:left="-5"/>
      </w:pPr>
      <w:r>
        <w:t>4</w:t>
      </w:r>
      <w:r w:rsidRPr="00C927EA">
        <w:t xml:space="preserve">.- Creación de una Cátedra Extraordinaria de Derecho Militar.  </w:t>
      </w:r>
    </w:p>
    <w:p w:rsidR="0051762E" w:rsidRPr="00C927EA" w:rsidRDefault="0051762E" w:rsidP="0051762E">
      <w:pPr>
        <w:spacing w:after="112"/>
        <w:ind w:left="-5"/>
      </w:pPr>
      <w:r>
        <w:t>5</w:t>
      </w:r>
      <w:r w:rsidRPr="00C927EA">
        <w:t>.-Nombramiento de Don Juan Sánchez Calero como Director del Master de Acceso a la Abogacía y de Don Alfredo Muñoz García como Director Adjunto.</w:t>
      </w:r>
    </w:p>
    <w:p w:rsidR="0051762E" w:rsidRDefault="0051762E" w:rsidP="0051762E">
      <w:pPr>
        <w:spacing w:after="109"/>
        <w:ind w:left="-5"/>
        <w:rPr>
          <w:u w:val="single"/>
        </w:rPr>
      </w:pPr>
      <w:r>
        <w:t>6</w:t>
      </w:r>
      <w:r w:rsidRPr="00C927EA">
        <w:t xml:space="preserve">.- </w:t>
      </w:r>
      <w:r w:rsidRPr="00FB48A7">
        <w:rPr>
          <w:u w:val="single"/>
        </w:rPr>
        <w:t>Ratificación de asuntos aprobados en</w:t>
      </w:r>
      <w:r>
        <w:rPr>
          <w:u w:val="single"/>
        </w:rPr>
        <w:t xml:space="preserve"> Comisión Permanente:</w:t>
      </w:r>
    </w:p>
    <w:p w:rsidR="0051762E" w:rsidRDefault="0051762E" w:rsidP="0051762E">
      <w:pPr>
        <w:ind w:left="-5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5E6A9D">
        <w:rPr>
          <w:u w:val="single"/>
        </w:rPr>
        <w:t>Comisión Permanente de</w:t>
      </w:r>
      <w:r w:rsidRPr="00FB48A7">
        <w:rPr>
          <w:u w:val="single"/>
        </w:rPr>
        <w:t xml:space="preserve"> </w:t>
      </w:r>
      <w:r>
        <w:rPr>
          <w:u w:val="single"/>
        </w:rPr>
        <w:t xml:space="preserve">30 de mayo de 2016: </w:t>
      </w:r>
      <w:r>
        <w:tab/>
      </w:r>
    </w:p>
    <w:p w:rsidR="0051762E" w:rsidRDefault="0051762E" w:rsidP="0051762E">
      <w:pPr>
        <w:ind w:left="-5"/>
      </w:pPr>
      <w:r>
        <w:tab/>
      </w:r>
      <w:r>
        <w:tab/>
      </w:r>
      <w:r>
        <w:tab/>
        <w:t>1º.- Plazas de profesorado.</w:t>
      </w:r>
    </w:p>
    <w:p w:rsidR="0051762E" w:rsidRDefault="0051762E" w:rsidP="0051762E">
      <w:pPr>
        <w:ind w:left="-5"/>
      </w:pPr>
      <w:r>
        <w:tab/>
      </w:r>
      <w:r>
        <w:tab/>
      </w:r>
      <w:r>
        <w:tab/>
        <w:t xml:space="preserve">2º.- Aprobación de reconocimiento de 40 horas de reducción de docencia al Prof. D. Alfredo Muñoz García, en su condición de Coordinador del Master de Acceso a la Abogacía. </w:t>
      </w:r>
    </w:p>
    <w:p w:rsidR="0051762E" w:rsidRDefault="0051762E" w:rsidP="0051762E">
      <w:pPr>
        <w:ind w:left="-5"/>
      </w:pPr>
      <w:r>
        <w:tab/>
      </w:r>
      <w:r>
        <w:tab/>
      </w:r>
      <w:r>
        <w:tab/>
        <w:t xml:space="preserve">3º.- Aprobación de nueva normativa reguladora de las prácticas externas de los alumnos de la Facultad. </w:t>
      </w:r>
    </w:p>
    <w:p w:rsidR="0051762E" w:rsidRDefault="0051762E" w:rsidP="0051762E">
      <w:pPr>
        <w:ind w:left="-5"/>
      </w:pPr>
      <w:r>
        <w:tab/>
      </w:r>
      <w:r>
        <w:tab/>
      </w:r>
      <w:r>
        <w:tab/>
        <w:t xml:space="preserve">4º.- Designación del Prof. D. Javier Martínez Rosado como nuevo representante del Departamento en la Comisión de Doctorado, en sustitución de la Profª. Doña María Teresa Martínez </w:t>
      </w:r>
      <w:proofErr w:type="spellStart"/>
      <w:r>
        <w:t>Martínez</w:t>
      </w:r>
      <w:proofErr w:type="spellEnd"/>
      <w:r>
        <w:t xml:space="preserve">. </w:t>
      </w:r>
    </w:p>
    <w:p w:rsidR="0051762E" w:rsidRDefault="0051762E" w:rsidP="0051762E">
      <w:pPr>
        <w:ind w:left="-5"/>
      </w:pPr>
      <w:r>
        <w:tab/>
      </w:r>
      <w:r>
        <w:tab/>
      </w:r>
      <w:r>
        <w:tab/>
        <w:t xml:space="preserve">5º.- Acuerdo de propuesta del Profesor Dr. Don Tomás Ramón Fernández para el Premio Pelayo para Juristas de Reconocido Prestigio en su XXII edición.  </w:t>
      </w:r>
    </w:p>
    <w:p w:rsidR="0051762E" w:rsidRPr="00DD1998" w:rsidRDefault="0051762E" w:rsidP="0051762E">
      <w:pPr>
        <w:spacing w:after="109"/>
        <w:ind w:left="-5"/>
        <w:rPr>
          <w:u w:val="single"/>
        </w:rPr>
      </w:pPr>
      <w:r>
        <w:tab/>
      </w:r>
      <w:r>
        <w:tab/>
      </w:r>
      <w:r>
        <w:tab/>
      </w:r>
      <w:r w:rsidRPr="00DD1998">
        <w:rPr>
          <w:u w:val="single"/>
        </w:rPr>
        <w:t xml:space="preserve">Comisión Permanente de </w:t>
      </w:r>
      <w:r>
        <w:rPr>
          <w:u w:val="single"/>
        </w:rPr>
        <w:t>11 de julio de 2016:</w:t>
      </w:r>
      <w:r w:rsidRPr="00DD1998">
        <w:rPr>
          <w:u w:val="single"/>
        </w:rPr>
        <w:t xml:space="preserve"> </w:t>
      </w:r>
    </w:p>
    <w:p w:rsidR="0051762E" w:rsidRDefault="0051762E" w:rsidP="0051762E">
      <w:pPr>
        <w:spacing w:after="109"/>
        <w:ind w:left="-5"/>
      </w:pPr>
      <w:r>
        <w:tab/>
      </w:r>
      <w:r>
        <w:tab/>
      </w:r>
      <w:r>
        <w:tab/>
      </w:r>
      <w:r w:rsidRPr="00DD1998">
        <w:t>1º. Nombramiento de Trib</w:t>
      </w:r>
      <w:r>
        <w:t>unal de la Prueba de Conjunto.</w:t>
      </w:r>
    </w:p>
    <w:p w:rsidR="0051762E" w:rsidRDefault="0051762E" w:rsidP="0051762E">
      <w:pPr>
        <w:spacing w:after="109"/>
        <w:ind w:left="-5"/>
      </w:pPr>
      <w:r w:rsidRPr="00DD1998">
        <w:t xml:space="preserve">Presidente: Prof. Dr. Don Javier García Roca. </w:t>
      </w:r>
    </w:p>
    <w:p w:rsidR="0051762E" w:rsidRDefault="0051762E" w:rsidP="0051762E">
      <w:pPr>
        <w:spacing w:after="109"/>
        <w:ind w:left="-5"/>
      </w:pPr>
      <w:r w:rsidRPr="00DD1998">
        <w:t xml:space="preserve">Secretario: Prof. Dr. Don Fernando Gascón </w:t>
      </w:r>
      <w:proofErr w:type="spellStart"/>
      <w:r w:rsidRPr="00DD1998">
        <w:t>Incháusti</w:t>
      </w:r>
      <w:proofErr w:type="spellEnd"/>
      <w:r w:rsidRPr="00DD1998">
        <w:t xml:space="preserve">. </w:t>
      </w:r>
    </w:p>
    <w:p w:rsidR="0051762E" w:rsidRDefault="0051762E" w:rsidP="0051762E">
      <w:pPr>
        <w:spacing w:after="109"/>
        <w:ind w:left="-5"/>
      </w:pPr>
      <w:r w:rsidRPr="00DD1998">
        <w:t xml:space="preserve">Vocal 1º: Profª. Dra. Doña María Teresa Martínez </w:t>
      </w:r>
      <w:proofErr w:type="spellStart"/>
      <w:r w:rsidRPr="00DD1998">
        <w:t>Martínez</w:t>
      </w:r>
      <w:proofErr w:type="spellEnd"/>
      <w:r w:rsidRPr="00DD1998">
        <w:t xml:space="preserve">. </w:t>
      </w:r>
    </w:p>
    <w:p w:rsidR="0051762E" w:rsidRDefault="0051762E" w:rsidP="0051762E">
      <w:pPr>
        <w:spacing w:after="109"/>
        <w:ind w:left="-5"/>
      </w:pPr>
      <w:r w:rsidRPr="00DD1998">
        <w:t xml:space="preserve">Vocal 2º: Prof. Dr. Don Joaquín García Murcia. </w:t>
      </w:r>
    </w:p>
    <w:p w:rsidR="0051762E" w:rsidRDefault="0051762E" w:rsidP="0051762E">
      <w:pPr>
        <w:spacing w:after="109"/>
        <w:ind w:left="-5"/>
      </w:pPr>
      <w:r w:rsidRPr="00DD1998">
        <w:t>Vocal 3º: Prof. D</w:t>
      </w:r>
      <w:r>
        <w:t xml:space="preserve">r. Miguel Ángel Martínez Lago. </w:t>
      </w:r>
    </w:p>
    <w:p w:rsidR="0051762E" w:rsidRDefault="0051762E" w:rsidP="0051762E">
      <w:pPr>
        <w:spacing w:after="109"/>
        <w:ind w:left="-5"/>
      </w:pPr>
      <w:r>
        <w:tab/>
      </w:r>
      <w:r>
        <w:tab/>
      </w:r>
      <w:r>
        <w:tab/>
      </w:r>
      <w:r w:rsidRPr="00DD1998">
        <w:t xml:space="preserve">2º. Nombramiento de Tribunal de Premios Extraordinarios de Doctorado. </w:t>
      </w:r>
    </w:p>
    <w:p w:rsidR="0051762E" w:rsidRDefault="0051762E" w:rsidP="0051762E">
      <w:pPr>
        <w:spacing w:after="109"/>
        <w:ind w:left="-5"/>
      </w:pPr>
      <w:r w:rsidRPr="003B5110">
        <w:rPr>
          <w:u w:val="single"/>
        </w:rPr>
        <w:lastRenderedPageBreak/>
        <w:t>Presidente:</w:t>
      </w:r>
      <w:r w:rsidRPr="00DD1998">
        <w:t xml:space="preserve"> Prof. Dr. Gustavo Nombela Merchán (Coordinado</w:t>
      </w:r>
      <w:r>
        <w:t>r de la Comisión de Doctorado)</w:t>
      </w:r>
      <w:r>
        <w:t>.</w:t>
      </w:r>
      <w:bookmarkStart w:id="0" w:name="_GoBack"/>
      <w:bookmarkEnd w:id="0"/>
      <w:r>
        <w:t xml:space="preserve"> </w:t>
      </w:r>
    </w:p>
    <w:p w:rsidR="0051762E" w:rsidRPr="003B5110" w:rsidRDefault="0051762E" w:rsidP="0051762E">
      <w:pPr>
        <w:spacing w:after="109"/>
        <w:ind w:left="-5"/>
        <w:rPr>
          <w:u w:val="single"/>
        </w:rPr>
      </w:pPr>
      <w:r w:rsidRPr="003B5110">
        <w:rPr>
          <w:u w:val="single"/>
        </w:rPr>
        <w:t>Titulares:</w:t>
      </w:r>
    </w:p>
    <w:p w:rsidR="0051762E" w:rsidRDefault="0051762E" w:rsidP="0051762E">
      <w:pPr>
        <w:spacing w:after="109"/>
        <w:ind w:left="-5"/>
      </w:pPr>
      <w:r w:rsidRPr="00DD1998">
        <w:t>Vocal: Prof</w:t>
      </w:r>
      <w:r>
        <w:t xml:space="preserve">. Dr. Germán Fernández </w:t>
      </w:r>
      <w:proofErr w:type="spellStart"/>
      <w:r>
        <w:t>Farreres</w:t>
      </w:r>
      <w:proofErr w:type="spellEnd"/>
      <w:r>
        <w:t>.</w:t>
      </w:r>
    </w:p>
    <w:p w:rsidR="0051762E" w:rsidRDefault="0051762E" w:rsidP="0051762E">
      <w:pPr>
        <w:spacing w:after="109"/>
        <w:ind w:left="-5"/>
      </w:pPr>
      <w:r w:rsidRPr="00DD1998">
        <w:t>Vocal: Prof. Dr. Joaquín García Murcia</w:t>
      </w:r>
      <w:r>
        <w:t>.</w:t>
      </w:r>
      <w:r w:rsidRPr="00DD1998">
        <w:t xml:space="preserve"> </w:t>
      </w:r>
    </w:p>
    <w:p w:rsidR="0051762E" w:rsidRDefault="0051762E" w:rsidP="0051762E">
      <w:pPr>
        <w:spacing w:after="109"/>
        <w:ind w:left="-5"/>
      </w:pPr>
      <w:r w:rsidRPr="00DD1998">
        <w:t>Vocal: Profa. Dra. Juana Pulgar Ezquerra</w:t>
      </w:r>
      <w:r>
        <w:t>.</w:t>
      </w:r>
      <w:r w:rsidRPr="00DD1998">
        <w:t xml:space="preserve"> </w:t>
      </w:r>
    </w:p>
    <w:p w:rsidR="0051762E" w:rsidRDefault="0051762E" w:rsidP="0051762E">
      <w:pPr>
        <w:spacing w:after="109"/>
        <w:ind w:left="-5"/>
      </w:pPr>
      <w:r w:rsidRPr="00DD1998">
        <w:t>Vocal: Profa. Dra. María Encarnación Aguilera Morales</w:t>
      </w:r>
      <w:r>
        <w:t>.</w:t>
      </w:r>
      <w:r w:rsidRPr="00DD1998">
        <w:t xml:space="preserve"> </w:t>
      </w:r>
    </w:p>
    <w:p w:rsidR="0051762E" w:rsidRDefault="0051762E" w:rsidP="0051762E">
      <w:pPr>
        <w:spacing w:after="109"/>
        <w:ind w:left="-5"/>
      </w:pPr>
      <w:r w:rsidRPr="00DD1998">
        <w:t xml:space="preserve">Vocal: Prof. Dr. Faustino Martínez </w:t>
      </w:r>
      <w:proofErr w:type="spellStart"/>
      <w:r w:rsidRPr="00DD1998">
        <w:t>Martínez</w:t>
      </w:r>
      <w:proofErr w:type="spellEnd"/>
      <w:r>
        <w:t xml:space="preserve">. </w:t>
      </w:r>
    </w:p>
    <w:p w:rsidR="0051762E" w:rsidRPr="003B5110" w:rsidRDefault="0051762E" w:rsidP="0051762E">
      <w:pPr>
        <w:spacing w:after="109"/>
        <w:ind w:left="-5"/>
        <w:rPr>
          <w:u w:val="single"/>
        </w:rPr>
      </w:pPr>
      <w:r w:rsidRPr="003B5110">
        <w:rPr>
          <w:u w:val="single"/>
        </w:rPr>
        <w:t xml:space="preserve">Suplentes: </w:t>
      </w:r>
    </w:p>
    <w:p w:rsidR="0051762E" w:rsidRPr="00DD1998" w:rsidRDefault="0051762E" w:rsidP="0051762E">
      <w:pPr>
        <w:spacing w:after="109"/>
        <w:ind w:left="-5"/>
      </w:pPr>
      <w:r w:rsidRPr="00DD1998">
        <w:t>Vocal: Prof. Dr. D. Javier García Roca</w:t>
      </w:r>
      <w:r>
        <w:t>.</w:t>
      </w:r>
      <w:r w:rsidRPr="00DD1998">
        <w:t xml:space="preserve"> </w:t>
      </w:r>
    </w:p>
    <w:p w:rsidR="0051762E" w:rsidRDefault="0051762E" w:rsidP="0051762E">
      <w:pPr>
        <w:spacing w:after="109"/>
        <w:ind w:left="-5"/>
      </w:pPr>
      <w:r w:rsidRPr="00DD1998">
        <w:t>Vocal: Prof. Dr. D. Miguel Ángel Martínez Lago</w:t>
      </w:r>
      <w:r>
        <w:t>.</w:t>
      </w:r>
      <w:r w:rsidRPr="00DD1998">
        <w:t xml:space="preserve"> </w:t>
      </w:r>
    </w:p>
    <w:p w:rsidR="0051762E" w:rsidRDefault="0051762E" w:rsidP="0051762E">
      <w:pPr>
        <w:spacing w:after="109"/>
        <w:ind w:left="-5"/>
      </w:pPr>
      <w:r w:rsidRPr="00DD1998">
        <w:t>Vocal: Profa. Dra. Margarita Martínez Escamilla</w:t>
      </w:r>
      <w:r>
        <w:t>.</w:t>
      </w:r>
      <w:r w:rsidRPr="00DD1998">
        <w:t xml:space="preserve"> </w:t>
      </w:r>
    </w:p>
    <w:p w:rsidR="0051762E" w:rsidRDefault="0051762E" w:rsidP="0051762E">
      <w:pPr>
        <w:spacing w:after="109"/>
        <w:ind w:left="-5"/>
      </w:pPr>
      <w:r w:rsidRPr="00DD1998">
        <w:t>Vocal: Prof. Dr. D. Rafael Hinojosa Segovia</w:t>
      </w:r>
      <w:r>
        <w:t>.</w:t>
      </w:r>
      <w:r w:rsidRPr="00DD1998">
        <w:t xml:space="preserve"> </w:t>
      </w:r>
    </w:p>
    <w:p w:rsidR="0051762E" w:rsidRPr="00DD1998" w:rsidRDefault="0051762E" w:rsidP="0051762E">
      <w:pPr>
        <w:spacing w:after="109"/>
        <w:ind w:left="-5"/>
      </w:pPr>
      <w:r w:rsidRPr="00DD1998">
        <w:t>Vocal: Profa. Dra. María Teresa Álvarez Moreno</w:t>
      </w:r>
      <w:r>
        <w:t>.</w:t>
      </w:r>
      <w:r w:rsidRPr="00DD1998">
        <w:t xml:space="preserve"> </w:t>
      </w:r>
    </w:p>
    <w:p w:rsidR="0051762E" w:rsidRDefault="0051762E" w:rsidP="0051762E">
      <w:pPr>
        <w:spacing w:after="109"/>
        <w:ind w:left="-5"/>
        <w:rPr>
          <w:u w:val="single"/>
        </w:rPr>
      </w:pPr>
      <w:r w:rsidRPr="003B5110">
        <w:t xml:space="preserve"> </w:t>
      </w:r>
      <w:r>
        <w:tab/>
        <w:t>3º.- Plazas de profesorado.</w:t>
      </w:r>
      <w:r w:rsidRPr="003B5110">
        <w:t xml:space="preserve"> </w:t>
      </w:r>
    </w:p>
    <w:p w:rsidR="0051762E" w:rsidRDefault="0051762E" w:rsidP="0051762E">
      <w:pPr>
        <w:spacing w:after="109"/>
        <w:ind w:left="-5"/>
        <w:rPr>
          <w:u w:val="single"/>
        </w:rPr>
      </w:pPr>
      <w:r w:rsidRPr="003B5110">
        <w:tab/>
      </w:r>
      <w:r w:rsidRPr="003B5110">
        <w:tab/>
      </w:r>
      <w:r w:rsidRPr="003B5110">
        <w:tab/>
        <w:t>4º.</w:t>
      </w:r>
      <w:r>
        <w:t>-</w:t>
      </w:r>
      <w:r w:rsidRPr="003B5110">
        <w:t xml:space="preserve"> Cese y nombramiento de representante en Comisión de Doctorado: Cese de </w:t>
      </w:r>
      <w:r>
        <w:t xml:space="preserve">Don Félix María Pedreira González </w:t>
      </w:r>
      <w:r w:rsidRPr="003B5110">
        <w:t xml:space="preserve">y nombramiento de </w:t>
      </w:r>
      <w:r>
        <w:t>Don Alfredo Liñán Lafuente</w:t>
      </w:r>
      <w:r w:rsidRPr="003B5110">
        <w:t xml:space="preserve"> como representante del Departamento Derecho Pena</w:t>
      </w:r>
      <w:r>
        <w:t>l en la Comisión de Doctorado.</w:t>
      </w:r>
      <w:r w:rsidRPr="003B5110">
        <w:t xml:space="preserve"> </w:t>
      </w:r>
    </w:p>
    <w:p w:rsidR="0051762E" w:rsidRDefault="0051762E" w:rsidP="0051762E">
      <w:pPr>
        <w:spacing w:after="109"/>
        <w:ind w:left="-5"/>
        <w:rPr>
          <w:u w:val="single"/>
        </w:rPr>
      </w:pPr>
      <w:r w:rsidRPr="003B5110">
        <w:tab/>
      </w:r>
      <w:r w:rsidRPr="003B5110">
        <w:tab/>
      </w:r>
      <w:r w:rsidRPr="003B5110">
        <w:tab/>
        <w:t xml:space="preserve">5º.- Nombramiento de Coordinadora de Prácticas del Master de Acceso a la Abogacía (MAB): </w:t>
      </w:r>
      <w:r>
        <w:t>Doña María de los Ángeles Garrote (s</w:t>
      </w:r>
      <w:r w:rsidRPr="003B5110">
        <w:t xml:space="preserve">in reducción de créditos de docencia).  </w:t>
      </w:r>
    </w:p>
    <w:p w:rsidR="0051762E" w:rsidRPr="003B5110" w:rsidRDefault="0051762E" w:rsidP="0051762E">
      <w:pPr>
        <w:spacing w:after="109"/>
        <w:ind w:left="-5"/>
      </w:pPr>
      <w:r>
        <w:rPr>
          <w:u w:val="single"/>
        </w:rPr>
        <w:tab/>
      </w:r>
      <w:r>
        <w:tab/>
      </w:r>
      <w:r>
        <w:tab/>
      </w:r>
      <w:r w:rsidRPr="003B5110">
        <w:t>6</w:t>
      </w:r>
      <w:r>
        <w:t>º</w:t>
      </w:r>
      <w:r w:rsidRPr="003B5110">
        <w:t>.</w:t>
      </w:r>
      <w:r>
        <w:t>-</w:t>
      </w:r>
      <w:r w:rsidRPr="003B5110">
        <w:t xml:space="preserve"> Nombramiento de Coordinadora de Prácticas de Grado y Dobles Grados: </w:t>
      </w:r>
      <w:r>
        <w:t xml:space="preserve">Doña María Teresa </w:t>
      </w:r>
      <w:proofErr w:type="spellStart"/>
      <w:r>
        <w:t>Requejo</w:t>
      </w:r>
      <w:proofErr w:type="spellEnd"/>
      <w:r>
        <w:t xml:space="preserve"> (s</w:t>
      </w:r>
      <w:r w:rsidRPr="003B5110">
        <w:t xml:space="preserve">in reducción de créditos de docencia). </w:t>
      </w:r>
    </w:p>
    <w:p w:rsidR="00B8244A" w:rsidRDefault="00B8244A"/>
    <w:sectPr w:rsidR="00B824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ED" w:rsidRDefault="007112ED" w:rsidP="0051762E">
      <w:pPr>
        <w:spacing w:after="0" w:line="240" w:lineRule="auto"/>
      </w:pPr>
      <w:r>
        <w:separator/>
      </w:r>
    </w:p>
  </w:endnote>
  <w:endnote w:type="continuationSeparator" w:id="0">
    <w:p w:rsidR="007112ED" w:rsidRDefault="007112ED" w:rsidP="0051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ED" w:rsidRDefault="007112ED" w:rsidP="0051762E">
      <w:pPr>
        <w:spacing w:after="0" w:line="240" w:lineRule="auto"/>
      </w:pPr>
      <w:r>
        <w:separator/>
      </w:r>
    </w:p>
  </w:footnote>
  <w:footnote w:type="continuationSeparator" w:id="0">
    <w:p w:rsidR="007112ED" w:rsidRDefault="007112ED" w:rsidP="0051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2E" w:rsidRDefault="0051762E" w:rsidP="0051762E">
    <w:pPr>
      <w:pStyle w:val="Encabezado"/>
      <w:jc w:val="center"/>
    </w:pPr>
    <w:r>
      <w:rPr>
        <w:noProof/>
      </w:rPr>
      <w:drawing>
        <wp:inline distT="0" distB="0" distL="0" distR="0" wp14:anchorId="5F002B64" wp14:editId="248D86B4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2E"/>
    <w:rsid w:val="0051762E"/>
    <w:rsid w:val="007112ED"/>
    <w:rsid w:val="00B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D561-9369-455B-AE4E-655EC5C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E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62E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7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62E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2499</Characters>
  <Application>Microsoft Office Word</Application>
  <DocSecurity>0</DocSecurity>
  <Lines>20</Lines>
  <Paragraphs>5</Paragraphs>
  <ScaleCrop>false</ScaleCrop>
  <Company>EQUIPO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2020-01-22T07:49:00Z</dcterms:created>
  <dcterms:modified xsi:type="dcterms:W3CDTF">2020-01-22T07:52:00Z</dcterms:modified>
</cp:coreProperties>
</file>